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10" w:rsidRDefault="00A41910" w:rsidP="00A41910">
      <w:pPr>
        <w:tabs>
          <w:tab w:val="left" w:pos="5692"/>
          <w:tab w:val="center" w:pos="7699"/>
        </w:tabs>
        <w:jc w:val="center"/>
        <w:rPr>
          <w:rFonts w:cs="B Titr"/>
          <w:b/>
          <w:bCs/>
        </w:rPr>
      </w:pPr>
    </w:p>
    <w:p w:rsidR="000A495B" w:rsidRDefault="000A495B" w:rsidP="000A495B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080"/>
        <w:gridCol w:w="578"/>
        <w:gridCol w:w="180"/>
        <w:gridCol w:w="1652"/>
        <w:gridCol w:w="1734"/>
        <w:gridCol w:w="1143"/>
        <w:gridCol w:w="1421"/>
        <w:gridCol w:w="13"/>
        <w:gridCol w:w="704"/>
        <w:gridCol w:w="1757"/>
      </w:tblGrid>
      <w:tr w:rsidR="000A495B" w:rsidTr="00135AC8">
        <w:trPr>
          <w:trHeight w:val="386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95B" w:rsidRPr="00E95E1B" w:rsidRDefault="000A495B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Pr="00E95E1B" w:rsidRDefault="000A495B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بیماریهای دستگاه تنفس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Pr="00E95E1B" w:rsidRDefault="000A495B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 پزشکی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 w:rsidRPr="006133EC">
              <w:rPr>
                <w:rFonts w:cs="B Titr" w:hint="cs"/>
                <w:b/>
                <w:bCs/>
                <w:sz w:val="16"/>
                <w:szCs w:val="16"/>
                <w:rtl/>
              </w:rPr>
              <w:t>کاراموزی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95B" w:rsidRDefault="000A495B" w:rsidP="00135AC8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  بیماریهای منتشر پارانشیم ریه (</w:t>
            </w:r>
            <w:r>
              <w:rPr>
                <w:rFonts w:cs="B Titr"/>
                <w:b/>
                <w:bCs/>
                <w:sz w:val="18"/>
                <w:szCs w:val="18"/>
              </w:rPr>
              <w:t>ILD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0A495B" w:rsidTr="00135AC8">
        <w:trPr>
          <w:trHeight w:val="276"/>
          <w:jc w:val="center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95B" w:rsidRDefault="000A495B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بالینی با بیماران  </w:t>
            </w:r>
            <w:r>
              <w:rPr>
                <w:rFonts w:cs="B Titr"/>
                <w:b/>
                <w:bCs/>
                <w:sz w:val="18"/>
                <w:szCs w:val="18"/>
              </w:rPr>
              <w:t>ILD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95B" w:rsidRDefault="000A495B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95B" w:rsidRDefault="000A495B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Titr"/>
                <w:b/>
                <w:bCs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سید علی علوی</w:t>
            </w:r>
          </w:p>
        </w:tc>
      </w:tr>
      <w:tr w:rsidR="000A495B" w:rsidTr="00135AC8">
        <w:trPr>
          <w:trHeight w:val="291"/>
          <w:jc w:val="center"/>
        </w:trPr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0A495B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95B" w:rsidRDefault="000A495B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0A495B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26B7A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مقدمات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تعریف کلی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بیان کند</w:t>
            </w:r>
          </w:p>
          <w:p w:rsidR="000A495B" w:rsidRDefault="000A495B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تقسیم بندی انواع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بگوید</w:t>
            </w:r>
          </w:p>
          <w:p w:rsidR="000A495B" w:rsidRPr="00483A4C" w:rsidRDefault="000A495B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مکانیسم کلی ایجاد </w:t>
            </w:r>
            <w:r w:rsidRPr="00483A4C">
              <w:rPr>
                <w:rFonts w:cs="B Zar"/>
                <w:sz w:val="20"/>
                <w:szCs w:val="20"/>
                <w:lang w:bidi="fa-IR"/>
              </w:rPr>
              <w:t>ILD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پاتوفیزیولوژی حاصله را بگوید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26B7A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دانش/درک </w:t>
            </w:r>
          </w:p>
          <w:p w:rsidR="000A495B" w:rsidRPr="00226B7A" w:rsidRDefault="000A495B" w:rsidP="00135AC8">
            <w:pPr>
              <w:rPr>
                <w:rFonts w:cs="B Zar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0A495B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</w:p>
          <w:p w:rsidR="000A495B" w:rsidRPr="00226B7A" w:rsidRDefault="000A495B" w:rsidP="00135AC8">
            <w:pPr>
              <w:jc w:val="center"/>
              <w:rPr>
                <w:rFonts w:cs="B Zar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0A495B" w:rsidRPr="00226B7A" w:rsidRDefault="000A495B" w:rsidP="00135AC8">
            <w:pPr>
              <w:rPr>
                <w:rFonts w:cs="B Zar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F64361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  <w:p w:rsidR="000A495B" w:rsidRPr="00226B7A" w:rsidRDefault="000A495B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ارزیابی شفاهی در پایان بخش</w:t>
            </w:r>
          </w:p>
        </w:tc>
      </w:tr>
      <w:tr w:rsidR="000A495B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اقدامات تشخیصی</w:t>
            </w:r>
          </w:p>
          <w:p w:rsidR="000A495B" w:rsidRPr="00226B7A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(تهیه شرح حال)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spacing w:line="192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</w:rPr>
              <w:t>چگونگی تهیه شرح حال بیمار و بررسی نکات کلیدی سوابق طبی را بگوید</w:t>
            </w:r>
          </w:p>
          <w:p w:rsidR="000A495B" w:rsidRPr="00226B7A" w:rsidRDefault="000A495B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26B7A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شناختیو عاطفی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B34548" w:rsidRDefault="000A495B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>دانش/درک</w:t>
            </w:r>
          </w:p>
          <w:p w:rsidR="000A495B" w:rsidRPr="00226B7A" w:rsidRDefault="000A495B" w:rsidP="00135AC8">
            <w:pPr>
              <w:rPr>
                <w:rFonts w:cs="B Zar"/>
                <w:rtl/>
              </w:rPr>
            </w:pPr>
            <w:r w:rsidRPr="00B34548">
              <w:rPr>
                <w:rFonts w:cs="B Zar" w:hint="cs"/>
                <w:rtl/>
              </w:rPr>
              <w:t xml:space="preserve">/تجزیه و تحلیل </w:t>
            </w:r>
            <w:r>
              <w:rPr>
                <w:rFonts w:cs="B Zar" w:hint="cs"/>
                <w:rtl/>
              </w:rPr>
              <w:t>ارزش گذاری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  <w:r w:rsidRPr="00226B7A">
              <w:rPr>
                <w:rFonts w:cs="B Zar"/>
                <w:rtl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استاد/دانشجو</w:t>
            </w:r>
          </w:p>
          <w:p w:rsidR="000A495B" w:rsidRDefault="000A495B" w:rsidP="00135AC8">
            <w:pPr>
              <w:jc w:val="center"/>
            </w:pPr>
            <w:r>
              <w:rPr>
                <w:rFonts w:cs="B Zar" w:hint="cs"/>
                <w:rtl/>
              </w:rPr>
              <w:t>معاینه بیمار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 پاسخ  </w:t>
            </w:r>
          </w:p>
          <w:p w:rsidR="000A495B" w:rsidRDefault="000A495B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معاینه بیمار 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523CD" w:rsidRDefault="000A495B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  <w:p w:rsidR="000A495B" w:rsidRPr="00226B7A" w:rsidRDefault="000A495B" w:rsidP="00135AC8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ارزیابی شفاهی در پایان بخش</w:t>
            </w:r>
          </w:p>
        </w:tc>
      </w:tr>
      <w:tr w:rsidR="000A495B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اقدامات تشخیصی</w:t>
            </w:r>
          </w:p>
          <w:p w:rsidR="000A495B" w:rsidRPr="00226B7A" w:rsidRDefault="000A495B" w:rsidP="00135AC8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(انجام معاینه فیزیکی)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26B7A" w:rsidRDefault="000A495B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یافته های معاینه فیزیکی بیمار </w:t>
            </w:r>
            <w:r>
              <w:rPr>
                <w:rFonts w:cs="B Zar"/>
              </w:rPr>
              <w:t>ILD</w:t>
            </w:r>
            <w:r>
              <w:rPr>
                <w:rFonts w:cs="B Zar" w:hint="cs"/>
                <w:rtl/>
                <w:lang w:bidi="fa-IR"/>
              </w:rPr>
              <w:t xml:space="preserve"> را توضیح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86564C" w:rsidRDefault="000A495B" w:rsidP="00135AC8">
            <w:pPr>
              <w:rPr>
                <w:rFonts w:cs="B Zar"/>
                <w:sz w:val="22"/>
                <w:szCs w:val="22"/>
                <w:rtl/>
              </w:rPr>
            </w:pPr>
            <w:r w:rsidRPr="0086564C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A495B" w:rsidRPr="0086564C" w:rsidRDefault="000A495B" w:rsidP="00135AC8">
            <w:pPr>
              <w:rPr>
                <w:rFonts w:cs="B Zar"/>
                <w:sz w:val="22"/>
                <w:szCs w:val="22"/>
                <w:rtl/>
              </w:rPr>
            </w:pPr>
            <w:r w:rsidRPr="0086564C">
              <w:rPr>
                <w:rFonts w:cs="B Zar" w:hint="cs"/>
                <w:sz w:val="22"/>
                <w:szCs w:val="22"/>
                <w:rtl/>
              </w:rPr>
              <w:t>عاطفی</w:t>
            </w:r>
          </w:p>
          <w:p w:rsidR="000A495B" w:rsidRPr="00226B7A" w:rsidRDefault="000A495B" w:rsidP="00135AC8">
            <w:pPr>
              <w:rPr>
                <w:rFonts w:cs="B Zar"/>
                <w:rtl/>
              </w:rPr>
            </w:pPr>
            <w:r w:rsidRPr="0086564C">
              <w:rPr>
                <w:rFonts w:cs="B Zar" w:hint="cs"/>
                <w:sz w:val="22"/>
                <w:szCs w:val="22"/>
                <w:rtl/>
              </w:rPr>
              <w:t>روان حرکتی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4121FD" w:rsidRDefault="000A495B" w:rsidP="00135AC8">
            <w:pPr>
              <w:rPr>
                <w:rFonts w:cs="B Zar"/>
                <w:sz w:val="20"/>
                <w:szCs w:val="20"/>
                <w:rtl/>
              </w:rPr>
            </w:pPr>
            <w:r w:rsidRPr="004121FD">
              <w:rPr>
                <w:rFonts w:cs="B Zar" w:hint="cs"/>
                <w:sz w:val="20"/>
                <w:szCs w:val="20"/>
                <w:rtl/>
              </w:rPr>
              <w:t>درک</w:t>
            </w:r>
          </w:p>
          <w:p w:rsidR="000A495B" w:rsidRPr="00226B7A" w:rsidRDefault="000A495B" w:rsidP="00135AC8">
            <w:pPr>
              <w:rPr>
                <w:rFonts w:cs="B Zar"/>
                <w:rtl/>
              </w:rPr>
            </w:pPr>
            <w:r w:rsidRPr="004121FD">
              <w:rPr>
                <w:rFonts w:cs="B Zar" w:hint="cs"/>
                <w:sz w:val="20"/>
                <w:szCs w:val="20"/>
                <w:rtl/>
              </w:rPr>
              <w:t>/تجزیه و تحلیل /ترکیب تقلید/ارزشگذاری/ اجرای مستقل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  <w:r w:rsidRPr="00226B7A">
              <w:rPr>
                <w:rFonts w:cs="B Zar"/>
                <w:rtl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  <w:p w:rsidR="000A495B" w:rsidRDefault="000A495B" w:rsidP="00135AC8"/>
          <w:p w:rsidR="000A495B" w:rsidRPr="00695549" w:rsidRDefault="000A495B" w:rsidP="00135AC8">
            <w:r>
              <w:rPr>
                <w:rFonts w:hint="cs"/>
                <w:rtl/>
              </w:rPr>
              <w:t>معاینه بیمار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معاینه بیمار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523CD" w:rsidRDefault="000A495B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 در پایان بخش</w:t>
            </w:r>
          </w:p>
        </w:tc>
      </w:tr>
      <w:tr w:rsidR="000A495B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اقدامات تشخیصی</w:t>
            </w:r>
          </w:p>
          <w:p w:rsidR="000A495B" w:rsidRPr="00226B7A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(ارزیابی پاراکیلینیک)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spacing w:line="192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اقدامات لازم تشخیصی برای بیماران </w:t>
            </w:r>
            <w:r>
              <w:rPr>
                <w:rFonts w:cs="B Zar"/>
                <w:sz w:val="22"/>
                <w:szCs w:val="22"/>
              </w:rPr>
              <w:t>ILD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را از نقطه نظر پاراکیلینیک بیان کند</w:t>
            </w:r>
          </w:p>
          <w:p w:rsidR="000A495B" w:rsidRPr="004121FD" w:rsidRDefault="000A495B" w:rsidP="00135AC8">
            <w:pPr>
              <w:spacing w:line="192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تفسیر ازمایشات خون/اسپیرومتری/</w:t>
            </w:r>
            <w:r>
              <w:rPr>
                <w:rFonts w:cs="B Zar"/>
                <w:sz w:val="22"/>
                <w:szCs w:val="22"/>
                <w:lang w:bidi="fa-IR"/>
              </w:rPr>
              <w:t>CXR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/سی تی اسکن/نتایج نمونه برداری های مختلف را بیان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86564C" w:rsidRDefault="000A495B" w:rsidP="00135AC8">
            <w:pPr>
              <w:rPr>
                <w:rFonts w:cs="B Zar"/>
                <w:sz w:val="22"/>
                <w:szCs w:val="22"/>
                <w:rtl/>
              </w:rPr>
            </w:pPr>
            <w:r w:rsidRPr="0086564C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A495B" w:rsidRPr="00790637" w:rsidRDefault="000A495B" w:rsidP="00135AC8">
            <w:pPr>
              <w:rPr>
                <w:rFonts w:cs="B Zar"/>
                <w:sz w:val="22"/>
                <w:szCs w:val="22"/>
                <w:rtl/>
              </w:rPr>
            </w:pPr>
            <w:r w:rsidRPr="0086564C">
              <w:rPr>
                <w:rFonts w:cs="B Zar" w:hint="cs"/>
                <w:sz w:val="22"/>
                <w:szCs w:val="22"/>
                <w:rtl/>
              </w:rPr>
              <w:t>روان حرکتی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4121FD" w:rsidRDefault="000A495B" w:rsidP="00135AC8">
            <w:pPr>
              <w:rPr>
                <w:rFonts w:cs="B Zar"/>
                <w:sz w:val="20"/>
                <w:szCs w:val="20"/>
                <w:rtl/>
              </w:rPr>
            </w:pPr>
            <w:r w:rsidRPr="004121FD">
              <w:rPr>
                <w:rFonts w:cs="B Zar" w:hint="cs"/>
                <w:sz w:val="20"/>
                <w:szCs w:val="20"/>
                <w:rtl/>
              </w:rPr>
              <w:t>درک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/ دانش</w:t>
            </w:r>
          </w:p>
          <w:p w:rsidR="000A495B" w:rsidRPr="00E02204" w:rsidRDefault="000A495B" w:rsidP="00135AC8">
            <w:pPr>
              <w:rPr>
                <w:rFonts w:cs="B Zar"/>
                <w:sz w:val="22"/>
                <w:szCs w:val="22"/>
                <w:rtl/>
              </w:rPr>
            </w:pPr>
            <w:r w:rsidRPr="004121FD">
              <w:rPr>
                <w:rFonts w:cs="B Zar" w:hint="cs"/>
                <w:sz w:val="20"/>
                <w:szCs w:val="20"/>
                <w:rtl/>
              </w:rPr>
              <w:t>/تجزیه و تحلیل /ترکیب تقلید/ارزشگذاری/ اجرای مستقل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  <w:r w:rsidRPr="00226B7A">
              <w:rPr>
                <w:rFonts w:cs="B Zar"/>
                <w:rtl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523CD" w:rsidRDefault="000A495B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 در پایان بخش</w:t>
            </w:r>
          </w:p>
        </w:tc>
      </w:tr>
      <w:tr w:rsidR="000A495B" w:rsidTr="00135AC8">
        <w:trPr>
          <w:trHeight w:val="568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26B7A" w:rsidRDefault="000A495B" w:rsidP="00135AC8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اصول کلی درمان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26B7A" w:rsidRDefault="000A495B" w:rsidP="00135AC8">
            <w:pPr>
              <w:spacing w:line="192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اصول کلی درمان موارد </w:t>
            </w:r>
            <w:r>
              <w:rPr>
                <w:rFonts w:cs="B Zar"/>
              </w:rPr>
              <w:t>ILD</w:t>
            </w:r>
            <w:r>
              <w:rPr>
                <w:rFonts w:cs="B Zar" w:hint="cs"/>
                <w:rtl/>
                <w:lang w:bidi="fa-IR"/>
              </w:rPr>
              <w:t xml:space="preserve"> را بگوید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A495B" w:rsidRPr="00790637" w:rsidRDefault="000A495B" w:rsidP="00135AC8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731F30" w:rsidRDefault="000A495B" w:rsidP="00135AC8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تقلید/ اجرای مستقل/دانش درک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راند بخش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ویزیت درمانگاه</w:t>
            </w:r>
            <w:r w:rsidRPr="00226B7A">
              <w:rPr>
                <w:rFonts w:cs="B Zar"/>
                <w:rtl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jc w:val="center"/>
            </w:pPr>
            <w:r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 پاسخ   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Pr="002523CD" w:rsidRDefault="000A495B" w:rsidP="00135AC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95B" w:rsidRDefault="000A495B" w:rsidP="00135AC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</w:t>
            </w:r>
          </w:p>
          <w:p w:rsidR="000A495B" w:rsidRPr="00226B7A" w:rsidRDefault="000A495B" w:rsidP="00135AC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ارزیابی شفاهی در پایان بخش</w:t>
            </w:r>
          </w:p>
        </w:tc>
      </w:tr>
      <w:tr w:rsidR="000A495B" w:rsidTr="00135AC8">
        <w:trPr>
          <w:trHeight w:val="85"/>
          <w:jc w:val="center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5B" w:rsidRDefault="000A495B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5B" w:rsidRDefault="000A495B" w:rsidP="008D3D84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8D3D84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5B" w:rsidRDefault="000A495B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 بخش - درمانگاه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5B" w:rsidRDefault="000A495B" w:rsidP="00135AC8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>
              <w:rPr>
                <w:rFonts w:cs="B Titr"/>
                <w:sz w:val="18"/>
                <w:szCs w:val="18"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1 ساعت</w:t>
            </w:r>
          </w:p>
        </w:tc>
      </w:tr>
    </w:tbl>
    <w:p w:rsidR="000A495B" w:rsidRPr="00E95E1B" w:rsidRDefault="000A495B" w:rsidP="000A495B">
      <w:pPr>
        <w:rPr>
          <w:rtl/>
        </w:rPr>
      </w:pPr>
    </w:p>
    <w:p w:rsidR="003F61D7" w:rsidRPr="00776A61" w:rsidRDefault="003F61D7" w:rsidP="000A495B"/>
    <w:sectPr w:rsidR="003F61D7" w:rsidRPr="00776A61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A495B"/>
    <w:rsid w:val="003373C1"/>
    <w:rsid w:val="00342671"/>
    <w:rsid w:val="00373F58"/>
    <w:rsid w:val="003F177C"/>
    <w:rsid w:val="003F61D7"/>
    <w:rsid w:val="005C47B5"/>
    <w:rsid w:val="006727D5"/>
    <w:rsid w:val="00684EAE"/>
    <w:rsid w:val="00776A61"/>
    <w:rsid w:val="007A2AEF"/>
    <w:rsid w:val="008D3D84"/>
    <w:rsid w:val="009C3B28"/>
    <w:rsid w:val="00A41910"/>
    <w:rsid w:val="00A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C9B0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2023-01-03T09:29:00Z</cp:lastPrinted>
  <dcterms:created xsi:type="dcterms:W3CDTF">2023-04-03T06:22:00Z</dcterms:created>
  <dcterms:modified xsi:type="dcterms:W3CDTF">2023-09-17T09:08:00Z</dcterms:modified>
</cp:coreProperties>
</file>